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jc w:val="center"/>
        <w:tblLook w:val="0000" w:firstRow="0" w:lastRow="0" w:firstColumn="0" w:lastColumn="0" w:noHBand="0" w:noVBand="0"/>
      </w:tblPr>
      <w:tblGrid>
        <w:gridCol w:w="4127"/>
        <w:gridCol w:w="1693"/>
        <w:gridCol w:w="4040"/>
      </w:tblGrid>
      <w:tr w:rsidR="00C30510" w:rsidRPr="00C30510" w:rsidTr="00350A21">
        <w:trPr>
          <w:cantSplit/>
          <w:trHeight w:val="1057"/>
          <w:jc w:val="center"/>
        </w:trPr>
        <w:tc>
          <w:tcPr>
            <w:tcW w:w="4127" w:type="dxa"/>
          </w:tcPr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Исполнительный комитет Кукморского муниципального района Республики Татарстан</w:t>
            </w:r>
          </w:p>
        </w:tc>
        <w:tc>
          <w:tcPr>
            <w:tcW w:w="1693" w:type="dxa"/>
            <w:vMerge w:val="restart"/>
          </w:tcPr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7126" w:dyaOrig="88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pt;height:66.5pt" o:ole="">
                  <v:imagedata r:id="rId4" o:title=""/>
                </v:shape>
                <o:OLEObject Type="Embed" ProgID="MSPhotoEd.3" ShapeID="_x0000_i1025" DrawAspect="Content" ObjectID="_1470831411" r:id="rId5"/>
              </w:object>
            </w:r>
          </w:p>
          <w:p w:rsidR="00C30510" w:rsidRPr="00C30510" w:rsidRDefault="00C30510" w:rsidP="00C3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tt-RU" w:eastAsia="ru-RU"/>
              </w:rPr>
            </w:pPr>
            <w:r w:rsidRPr="00C30510">
              <w:rPr>
                <w:rFonts w:ascii="Times New Roman" w:eastAsia="Times New Roman" w:hAnsi="Times New Roman" w:cs="Times New Roman"/>
                <w:sz w:val="28"/>
                <w:szCs w:val="24"/>
                <w:lang w:val="tt-RU" w:eastAsia="ru-RU"/>
              </w:rPr>
              <w:t xml:space="preserve">    </w:t>
            </w:r>
          </w:p>
        </w:tc>
        <w:tc>
          <w:tcPr>
            <w:tcW w:w="4040" w:type="dxa"/>
          </w:tcPr>
          <w:p w:rsidR="00C30510" w:rsidRPr="00C30510" w:rsidRDefault="00C30510" w:rsidP="00C30510">
            <w:pPr>
              <w:tabs>
                <w:tab w:val="left" w:pos="60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C30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Республикасы</w:t>
            </w:r>
            <w:proofErr w:type="spellEnd"/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val="tt-RU" w:eastAsia="ru-RU"/>
              </w:rPr>
              <w:t>Кукмара муниципаль районы</w:t>
            </w:r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val="tt-RU" w:eastAsia="ru-RU"/>
              </w:rPr>
              <w:t>башкарма комитеты</w:t>
            </w:r>
          </w:p>
        </w:tc>
      </w:tr>
      <w:tr w:rsidR="00C30510" w:rsidRPr="00C30510" w:rsidTr="00350A21">
        <w:trPr>
          <w:cantSplit/>
          <w:trHeight w:val="426"/>
          <w:jc w:val="center"/>
        </w:trPr>
        <w:tc>
          <w:tcPr>
            <w:tcW w:w="4127" w:type="dxa"/>
          </w:tcPr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0510" w:rsidRPr="00C30510" w:rsidRDefault="00C30510" w:rsidP="00C3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0" w:type="auto"/>
            <w:vMerge/>
            <w:vAlign w:val="center"/>
          </w:tcPr>
          <w:p w:rsidR="00C30510" w:rsidRPr="00C30510" w:rsidRDefault="00C30510" w:rsidP="00C3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tt-RU" w:eastAsia="ru-RU"/>
              </w:rPr>
            </w:pPr>
          </w:p>
        </w:tc>
        <w:tc>
          <w:tcPr>
            <w:tcW w:w="4040" w:type="dxa"/>
          </w:tcPr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val="tt-RU" w:eastAsia="ru-RU"/>
              </w:rPr>
              <w:t>МӘГАРИФ ИДАРӘСЕ</w:t>
            </w:r>
          </w:p>
        </w:tc>
      </w:tr>
      <w:tr w:rsidR="00C30510" w:rsidRPr="00C30510" w:rsidTr="00350A21">
        <w:trPr>
          <w:cantSplit/>
          <w:trHeight w:val="1130"/>
          <w:jc w:val="center"/>
        </w:trPr>
        <w:tc>
          <w:tcPr>
            <w:tcW w:w="4127" w:type="dxa"/>
          </w:tcPr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C30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РТ, пос. Кукмор, ул. Ленина, 15</w:t>
            </w:r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C30510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тел/факс (84364) 2-70-68</w:t>
            </w:r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e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-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mail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: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kukmor</w:t>
            </w:r>
            <w:proofErr w:type="spellEnd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_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roo</w:t>
            </w:r>
            <w:proofErr w:type="spellEnd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@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mail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Robert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Mansurov</w:t>
            </w:r>
            <w:proofErr w:type="spellEnd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tatar</w:t>
            </w:r>
            <w:proofErr w:type="spellEnd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C30510" w:rsidRPr="00C30510" w:rsidRDefault="00C30510" w:rsidP="00C30510">
            <w:pPr>
              <w:keepNext/>
              <w:spacing w:after="0" w:line="240" w:lineRule="auto"/>
              <w:jc w:val="center"/>
              <w:outlineLvl w:val="1"/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510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45E320" wp14:editId="56270A2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236220</wp:posOffset>
                      </wp:positionV>
                      <wp:extent cx="6299200" cy="0"/>
                      <wp:effectExtent l="15875" t="19050" r="190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2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9B4198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3pt,18.6pt" to="507.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HtITgIAAFkEAAAOAAAAZHJzL2Uyb0RvYy54bWysVM1uEzEQviPxDpbv6WbTNE1W3VQom3Ap&#10;UKnlARzbm7Xw2pbtZhMhJOCM1EfgFTiAVKnAM2zeiLHzoxYuCJGDM/bMfP5m5vOena9qiZbcOqFV&#10;jtOjLkZcUc2EWuT49fWsM8TIeaIYkVrxHK+5w+fjp0/OGpPxnq60ZNwiAFEua0yOK+9NliSOVrwm&#10;7kgbrsBZalsTD1u7SJglDaDXMul1u4Ok0ZYZqyl3Dk6LrROPI35ZcupflaXjHskcAzcfVxvXeViT&#10;8RnJFpaYStAdDfIPLGoiFFx6gCqIJ+jGij+gakGtdrr0R1TXiS5LQXmsAapJu79Vc1URw2Mt0Bxn&#10;Dm1y/w+WvlxeWiRYjo8xUqSGEbWfN+83t+339svmFm0+tD/bb+3X9q790d5tPoJ9v/kEdnC297vj&#10;W3QcOtkYlwHgRF3a0Au6UlfmQtM3Dik9qYha8FjR9drANWnISB6lhI0zwGfevNAMYsiN17Gtq9LW&#10;ARIahlZxeuvD9PjKIwqHg95oBJLAiO59Ccn2icY6/5zrGgUjx1Ko0FiSkeWF84EIyfYh4VjpmZAy&#10;ikMq1OS4Nzw5PYkZTkvBgjfEObuYT6RFSxL0FX+xLPA8DLP6RrGIVnHCpjvbEyG3NtwuVcCDWoDP&#10;ztoK6O2oO5oOp8N+p98bTDv9blF0ns0m/c5glp6eFMfFZFKk7wK1tJ9VgjGuAru9mNP+34ll96y2&#10;MjzI+dCH5DF6bBiQ3f9H0nGYYX5bJcw1W1/a/ZBBvzF499bCA3m4B/vhF2H8CwAA//8DAFBLAwQU&#10;AAYACAAAACEAkyVx+d0AAAAJAQAADwAAAGRycy9kb3ducmV2LnhtbEyPQWvCQBCF7wX/wzKCl1I3&#10;psVKmo2o0FsRakvpcZIdk9DsbNhdTfz3XemhHue9x5vv5evRdOJMzreWFSzmCQjiyuqWawWfH68P&#10;KxA+IGvsLJOCC3lYF5O7HDNtB36n8yHUIpawz1BBE0KfSemrhgz6ue2Jo3e0zmCIp6uldjjEctPJ&#10;NEmW0mDL8UODPe0aqn4OJ6Ogwv1uj8cvOWD43mzvy7eLq1dKzabj5gVEoDH8h+GKH9GhiEylPbH2&#10;olOQpsuYVPD4nIK4+sniKSrlnyKLXN4uKH4BAAD//wMAUEsBAi0AFAAGAAgAAAAhALaDOJL+AAAA&#10;4QEAABMAAAAAAAAAAAAAAAAAAAAAAFtDb250ZW50X1R5cGVzXS54bWxQSwECLQAUAAYACAAAACEA&#10;OP0h/9YAAACUAQAACwAAAAAAAAAAAAAAAAAvAQAAX3JlbHMvLnJlbHNQSwECLQAUAAYACAAAACEA&#10;dqx7SE4CAABZBAAADgAAAAAAAAAAAAAAAAAuAgAAZHJzL2Uyb0RvYy54bWxQSwECLQAUAAYACAAA&#10;ACEAkyVx+d0AAAAJAQAADwAAAAAAAAAAAAAAAACoBAAAZHJzL2Rvd25yZXYueG1sUEsFBgAAAAAE&#10;AAQA8wAAALIFAAAAAA==&#10;" strokeweight="2.25pt"/>
                  </w:pict>
                </mc:Fallback>
              </mc:AlternateContent>
            </w:r>
          </w:p>
        </w:tc>
        <w:tc>
          <w:tcPr>
            <w:tcW w:w="1693" w:type="dxa"/>
          </w:tcPr>
          <w:p w:rsidR="00C30510" w:rsidRPr="00C30510" w:rsidRDefault="00C30510" w:rsidP="00C3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040" w:type="dxa"/>
          </w:tcPr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0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ТР, </w:t>
            </w:r>
            <w:proofErr w:type="spellStart"/>
            <w:r w:rsidRPr="00C30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Кукмара</w:t>
            </w:r>
            <w:proofErr w:type="spellEnd"/>
            <w:r w:rsidRPr="00C30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пос., Ленин </w:t>
            </w:r>
            <w:proofErr w:type="spellStart"/>
            <w:proofErr w:type="gramStart"/>
            <w:r w:rsidRPr="00C30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</w:t>
            </w:r>
            <w:proofErr w:type="spellEnd"/>
            <w:r w:rsidRPr="00C30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.,</w:t>
            </w:r>
            <w:proofErr w:type="gramEnd"/>
            <w:r w:rsidRPr="00C30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15</w:t>
            </w:r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sz w:val="20"/>
                <w:szCs w:val="20"/>
                <w:lang w:val="tt-RU"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tt-RU" w:eastAsia="ru-RU"/>
              </w:rPr>
              <w:t>тел/факс (84364) 2-70-68</w:t>
            </w:r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e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-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mail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kukmor</w:t>
            </w:r>
            <w:proofErr w:type="spellEnd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_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roo</w:t>
            </w:r>
            <w:proofErr w:type="spellEnd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@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mail</w:t>
            </w: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C30510" w:rsidRPr="00C30510" w:rsidRDefault="00C30510" w:rsidP="00C30510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30510">
              <w:rPr>
                <w:rFonts w:ascii="SL_Times New Roman" w:eastAsia="Times New Roman" w:hAnsi="SL_Times New Roman" w:cs="Times New Roman"/>
                <w:sz w:val="20"/>
                <w:szCs w:val="20"/>
                <w:lang w:val="en-US" w:eastAsia="ru-RU"/>
              </w:rPr>
              <w:t>Robert.Mansurov@tatar.ru</w:t>
            </w:r>
          </w:p>
        </w:tc>
      </w:tr>
    </w:tbl>
    <w:p w:rsidR="00C30510" w:rsidRPr="00C30510" w:rsidRDefault="00C30510" w:rsidP="00C305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05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BE7275" wp14:editId="4F39D3FC">
                <wp:simplePos x="0" y="0"/>
                <wp:positionH relativeFrom="column">
                  <wp:posOffset>232410</wp:posOffset>
                </wp:positionH>
                <wp:positionV relativeFrom="paragraph">
                  <wp:posOffset>116205</wp:posOffset>
                </wp:positionV>
                <wp:extent cx="6210300" cy="0"/>
                <wp:effectExtent l="9525" t="7620" r="9525" b="114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5937D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3pt,9.15pt" to="507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2OTQIAAFgEAAAOAAAAZHJzL2Uyb0RvYy54bWysVM1uEzEQviPxDpbv6f40De2qmwplEy4F&#10;KrU8gOP1Zi28tmU72UQICXpG6iPwChxAqlTgGTZvxNj5UQoXhMjBGXtmPn8z83nPL5aNQAtmLFcy&#10;x8lRjBGTVJVcznL85mbSO8XIOiJLIpRkOV4xiy+GT5+ctzpjqaqVKJlBACJt1uoc187pLIosrVlD&#10;7JHSTIKzUqYhDrZmFpWGtIDeiCiN40HUKlNqoyizFk6LjRMPA35VMepeV5VlDokcAzcXVhPWqV+j&#10;4TnJZobomtMtDfIPLBrCJVy6hyqII2hu+B9QDadGWVW5I6qaSFUVpyzUANUk8W/VXNdEs1ALNMfq&#10;fZvs/4OlrxZXBvEyxylGkjQwou7z+sP6rvvefVnfofXH7mf3rfva3Xc/uvv1LdgP609ge2f3sD2+&#10;Q6nvZKttBoAjeWV8L+hSXutLRd9aJNWoJnLGQkU3Kw3XJD4jepTiN1YDn2n7UpUQQ+ZOhbYuK9N4&#10;SGgYWobprfbTY0uHKBwO0iQ+jmHIdOeLSLZL1Ma6F0w1yBs5Flz6xpKMLC6t80RItgvxx1JNuBBB&#10;HEKiNsdnJ+lJSLBK8NI7fZg1s+lIGLQgXl7hF6oCz2GYUXNZBrCakXK8tR3hYmPD5UJ6PCgF6Gyt&#10;jX7encVn49Pxab/XTwfjXj8uit7zyajfG0ySZyfFcTEaFcl7Ty3pZzUvSyY9u52Wk/7faWX7qjYq&#10;3Kt534boMXroF5Dd/QfSYZZ+fBshTFW5ujK7GYN8Q/D2qfn3cbgH+/CDMPwFAAD//wMAUEsDBBQA&#10;BgAIAAAAIQD3uKvC3AAAAAkBAAAPAAAAZHJzL2Rvd25yZXYueG1sTI/BTsMwEETvSPyDtUhcKmq3&#10;QVEV4lQIyI0LLYjrNlmSiHidxm4b+Hq24gDHfTOancnXk+vVkcbQebawmBtQxJWvO24svG7LmxWo&#10;EJFr7D2ThS8KsC4uL3LMan/iFzpuYqMkhEOGFtoYh0zrULXkMMz9QCzahx8dRjnHRtcjniTc9Xpp&#10;TKoddiwfWhzooaXqc3NwFkL5Rvvye1bNzHvSeFruH5+f0Nrrq+n+DlSkKf6Z4VxfqkMhnXb+wHVQ&#10;vYUkTcUpfJWAOutmcStk90t0kev/C4ofAAAA//8DAFBLAQItABQABgAIAAAAIQC2gziS/gAAAOEB&#10;AAATAAAAAAAAAAAAAAAAAAAAAABbQ29udGVudF9UeXBlc10ueG1sUEsBAi0AFAAGAAgAAAAhADj9&#10;If/WAAAAlAEAAAsAAAAAAAAAAAAAAAAALwEAAF9yZWxzLy5yZWxzUEsBAi0AFAAGAAgAAAAhALFP&#10;HY5NAgAAWAQAAA4AAAAAAAAAAAAAAAAALgIAAGRycy9lMm9Eb2MueG1sUEsBAi0AFAAGAAgAAAAh&#10;APe4q8LcAAAACQEAAA8AAAAAAAAAAAAAAAAApwQAAGRycy9kb3ducmV2LnhtbFBLBQYAAAAABAAE&#10;APMAAACwBQAAAAA=&#10;"/>
            </w:pict>
          </mc:Fallback>
        </mc:AlternateContent>
      </w:r>
      <w:r w:rsidRPr="00C305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</w:p>
    <w:p w:rsidR="00C30510" w:rsidRPr="00C30510" w:rsidRDefault="00C30510" w:rsidP="00C305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0510" w:rsidRPr="00C30510" w:rsidRDefault="00C30510" w:rsidP="00C305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Исх.№ 787</w:t>
      </w:r>
      <w:r w:rsidRPr="00C30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</w:t>
      </w:r>
      <w:r w:rsidRPr="00C305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3051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августа</w:t>
      </w:r>
      <w:proofErr w:type="gramEnd"/>
      <w:r w:rsidRPr="00C3051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C30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2014г.                                          </w:t>
      </w:r>
    </w:p>
    <w:p w:rsidR="00C30510" w:rsidRDefault="00C30510" w:rsidP="009839E3">
      <w:pPr>
        <w:pStyle w:val="a4"/>
        <w:jc w:val="both"/>
      </w:pPr>
    </w:p>
    <w:p w:rsidR="00C30510" w:rsidRDefault="00C30510" w:rsidP="009839E3">
      <w:pPr>
        <w:pStyle w:val="a4"/>
        <w:jc w:val="both"/>
      </w:pPr>
    </w:p>
    <w:p w:rsidR="009839E3" w:rsidRDefault="009839E3" w:rsidP="009839E3">
      <w:pPr>
        <w:pStyle w:val="a4"/>
        <w:jc w:val="both"/>
      </w:pPr>
      <w:r>
        <w:t>О реализации ВФСК ГТО</w:t>
      </w:r>
    </w:p>
    <w:p w:rsidR="009839E3" w:rsidRDefault="009839E3" w:rsidP="009839E3">
      <w:pPr>
        <w:pStyle w:val="a4"/>
        <w:jc w:val="both"/>
      </w:pPr>
      <w:r>
        <w:t> в Республике Татарстан</w:t>
      </w:r>
    </w:p>
    <w:p w:rsidR="008454DC" w:rsidRDefault="008454DC"/>
    <w:p w:rsidR="009839E3" w:rsidRPr="00145E0E" w:rsidRDefault="00C30510" w:rsidP="009839E3">
      <w:pPr>
        <w:pStyle w:val="a4"/>
        <w:ind w:firstLine="710"/>
        <w:jc w:val="both"/>
        <w:rPr>
          <w:sz w:val="24"/>
          <w:szCs w:val="24"/>
        </w:rPr>
      </w:pPr>
      <w:r w:rsidRPr="00145E0E">
        <w:rPr>
          <w:sz w:val="24"/>
          <w:szCs w:val="24"/>
          <w:lang w:val="tt-RU"/>
        </w:rPr>
        <w:t>Управление о</w:t>
      </w:r>
      <w:proofErr w:type="spellStart"/>
      <w:r w:rsidRPr="00145E0E">
        <w:rPr>
          <w:sz w:val="24"/>
          <w:szCs w:val="24"/>
        </w:rPr>
        <w:t>бразования</w:t>
      </w:r>
      <w:proofErr w:type="spellEnd"/>
      <w:r w:rsidRPr="00145E0E">
        <w:rPr>
          <w:sz w:val="24"/>
          <w:szCs w:val="24"/>
        </w:rPr>
        <w:t xml:space="preserve"> Исполкома Кукморского муниципального района</w:t>
      </w:r>
      <w:r w:rsidR="009839E3" w:rsidRPr="00145E0E">
        <w:rPr>
          <w:sz w:val="24"/>
          <w:szCs w:val="24"/>
        </w:rPr>
        <w:t>, что с 1 сентября 2014 г. в Российской Федерации в соответствии с указом Президента Российской Федерации В.В. Путина (№172 от 24.03.2014 г.) вводится Всероссийский физкультурно-спортивный комплекс «Готов к труду и обороне» (ГТО) (далее – ВФСК ГТО).</w:t>
      </w:r>
    </w:p>
    <w:p w:rsidR="00145E0E" w:rsidRPr="009839E3" w:rsidRDefault="00145E0E" w:rsidP="00145E0E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рамках Дня знаний, в ходе первой недели нового учебного года (с 1 по 7 сентября 2014 года) необходимо организовать комплекс мероприятий по пропаганде Всероссийского физкультурно-спортивного комплекса «Готов к труду и обороне (ГТО)» среди обучающихся образовательных организаций, педагогических работников, родителей:</w:t>
      </w:r>
    </w:p>
    <w:p w:rsidR="00145E0E" w:rsidRPr="009839E3" w:rsidRDefault="00145E0E" w:rsidP="00145E0E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классные часы, разъяснительные беседы о предстоящем введении ВФСК (ГТО) в образовательных организациях;</w:t>
      </w:r>
    </w:p>
    <w:p w:rsidR="00145E0E" w:rsidRPr="009839E3" w:rsidRDefault="00145E0E" w:rsidP="00145E0E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встречи с ветеранами спорта, работниками спортивных организаций о традициях комплекса ГТО в прошлом, о славных достижениях спортсменов-земляков, имевших значок ГТО и т. д.;</w:t>
      </w:r>
    </w:p>
    <w:p w:rsidR="00145E0E" w:rsidRPr="009839E3" w:rsidRDefault="00145E0E" w:rsidP="00145E0E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лекции специалистов в области физической культуры и спорта, представителей муниципальных органов управления образованием, органов молодежи и спорта, отдела Военного Комиссариата РТ, РОСТО (ДОСААФ) и др.;</w:t>
      </w:r>
    </w:p>
    <w:p w:rsidR="00145E0E" w:rsidRPr="009839E3" w:rsidRDefault="00145E0E" w:rsidP="00145E0E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активные мероприятия (соревнования, состязания, подвижные игры) с участием представителей общественности (выдающихся спортсменов, спортивных и молодежных обществ, организаций ветеранов спорта);</w:t>
      </w:r>
    </w:p>
    <w:p w:rsidR="00145E0E" w:rsidRPr="009839E3" w:rsidRDefault="00145E0E" w:rsidP="00145E0E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круглые столы, диспуты о Всероссийском физкультурно-спортивном комплексе «Готов к труду и обороне» (ГТО) с приглашением средств массовой информации.</w:t>
      </w:r>
    </w:p>
    <w:p w:rsidR="00145E0E" w:rsidRPr="009839E3" w:rsidRDefault="00145E0E" w:rsidP="00145E0E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мероприятия физкультурно-спортивной направленности по ВФСК (ГТО), школьного уровней необходимо освещать в средствах массовой информации местного и республиканского уровней и в тесном взаимодействии с муниципальными органами управления по делам молодежи и спорту, спортивными организациями, заинтересованными общественными объединениями размещением информации на сайте образовательной организации.</w:t>
      </w:r>
    </w:p>
    <w:p w:rsidR="009839E3" w:rsidRPr="00145E0E" w:rsidRDefault="009839E3" w:rsidP="009839E3">
      <w:pPr>
        <w:pStyle w:val="a4"/>
        <w:ind w:firstLine="710"/>
        <w:jc w:val="both"/>
        <w:rPr>
          <w:sz w:val="24"/>
          <w:szCs w:val="24"/>
        </w:rPr>
      </w:pPr>
      <w:r w:rsidRPr="00145E0E">
        <w:rPr>
          <w:sz w:val="24"/>
          <w:szCs w:val="24"/>
        </w:rPr>
        <w:t xml:space="preserve">Просим Вас </w:t>
      </w:r>
      <w:r w:rsidRPr="00145E0E">
        <w:rPr>
          <w:b/>
          <w:bCs/>
          <w:sz w:val="24"/>
          <w:szCs w:val="24"/>
        </w:rPr>
        <w:t xml:space="preserve">в срок до 02.09.2014 г. </w:t>
      </w:r>
      <w:r w:rsidRPr="00145E0E">
        <w:rPr>
          <w:sz w:val="24"/>
          <w:szCs w:val="24"/>
        </w:rPr>
        <w:t xml:space="preserve">представить отчет о проведенных мероприятиях на электронный адрес </w:t>
      </w:r>
      <w:hyperlink r:id="rId6" w:history="1">
        <w:r w:rsidR="00C30510" w:rsidRPr="00145E0E">
          <w:rPr>
            <w:color w:val="0563C1" w:themeColor="hyperlink"/>
            <w:sz w:val="24"/>
            <w:szCs w:val="24"/>
            <w:u w:val="single"/>
            <w:lang w:val="en-US"/>
          </w:rPr>
          <w:t>Tagir</w:t>
        </w:r>
        <w:r w:rsidR="00C30510" w:rsidRPr="00145E0E">
          <w:rPr>
            <w:color w:val="0563C1" w:themeColor="hyperlink"/>
            <w:sz w:val="24"/>
            <w:szCs w:val="24"/>
            <w:u w:val="single"/>
          </w:rPr>
          <w:t>.</w:t>
        </w:r>
        <w:r w:rsidR="00C30510" w:rsidRPr="00145E0E">
          <w:rPr>
            <w:color w:val="0563C1" w:themeColor="hyperlink"/>
            <w:sz w:val="24"/>
            <w:szCs w:val="24"/>
            <w:u w:val="single"/>
            <w:lang w:val="en-US"/>
          </w:rPr>
          <w:t>Nabiev</w:t>
        </w:r>
        <w:r w:rsidR="00C30510" w:rsidRPr="00145E0E">
          <w:rPr>
            <w:color w:val="0563C1" w:themeColor="hyperlink"/>
            <w:sz w:val="24"/>
            <w:szCs w:val="24"/>
            <w:u w:val="single"/>
          </w:rPr>
          <w:t>@</w:t>
        </w:r>
        <w:r w:rsidR="00C30510" w:rsidRPr="00145E0E">
          <w:rPr>
            <w:color w:val="0563C1" w:themeColor="hyperlink"/>
            <w:sz w:val="24"/>
            <w:szCs w:val="24"/>
            <w:u w:val="single"/>
            <w:lang w:val="en-US"/>
          </w:rPr>
          <w:t>tatar</w:t>
        </w:r>
        <w:r w:rsidR="00C30510" w:rsidRPr="00145E0E">
          <w:rPr>
            <w:color w:val="0563C1" w:themeColor="hyperlink"/>
            <w:sz w:val="24"/>
            <w:szCs w:val="24"/>
            <w:u w:val="single"/>
          </w:rPr>
          <w:t>.</w:t>
        </w:r>
        <w:r w:rsidR="00C30510" w:rsidRPr="00145E0E">
          <w:rPr>
            <w:color w:val="0563C1" w:themeColor="hyperlink"/>
            <w:sz w:val="24"/>
            <w:szCs w:val="24"/>
            <w:u w:val="single"/>
            <w:lang w:val="en-US"/>
          </w:rPr>
          <w:t>ru</w:t>
        </w:r>
      </w:hyperlink>
      <w:r w:rsidR="00145E0E">
        <w:rPr>
          <w:sz w:val="24"/>
          <w:szCs w:val="24"/>
        </w:rPr>
        <w:t xml:space="preserve">по форме </w:t>
      </w:r>
      <w:r w:rsidR="00145E0E" w:rsidRPr="00145E0E">
        <w:rPr>
          <w:b/>
          <w:sz w:val="24"/>
          <w:szCs w:val="24"/>
        </w:rPr>
        <w:t>(приложение №2</w:t>
      </w:r>
      <w:r w:rsidRPr="00145E0E">
        <w:rPr>
          <w:b/>
          <w:sz w:val="24"/>
          <w:szCs w:val="24"/>
        </w:rPr>
        <w:t>),</w:t>
      </w:r>
      <w:r w:rsidRPr="00145E0E">
        <w:rPr>
          <w:sz w:val="24"/>
          <w:szCs w:val="24"/>
        </w:rPr>
        <w:t xml:space="preserve"> приложив </w:t>
      </w:r>
      <w:r w:rsidRPr="00145E0E">
        <w:rPr>
          <w:b/>
          <w:bCs/>
          <w:sz w:val="24"/>
          <w:szCs w:val="24"/>
        </w:rPr>
        <w:t>фотоотчет.</w:t>
      </w:r>
      <w:r w:rsidRPr="00145E0E">
        <w:rPr>
          <w:sz w:val="24"/>
          <w:szCs w:val="24"/>
        </w:rPr>
        <w:t xml:space="preserve"> Всю информацию о проведенных мероприятиях необходимо размещать на сайтах образовательных организаций и муниципальных образований.</w:t>
      </w:r>
    </w:p>
    <w:p w:rsidR="009839E3" w:rsidRPr="00145E0E" w:rsidRDefault="009839E3" w:rsidP="009839E3">
      <w:pPr>
        <w:pStyle w:val="a4"/>
        <w:ind w:firstLine="710"/>
        <w:jc w:val="both"/>
        <w:rPr>
          <w:sz w:val="24"/>
          <w:szCs w:val="24"/>
        </w:rPr>
      </w:pPr>
      <w:r w:rsidRPr="00145E0E">
        <w:rPr>
          <w:sz w:val="24"/>
          <w:szCs w:val="24"/>
        </w:rPr>
        <w:t> </w:t>
      </w:r>
      <w:r w:rsidRPr="00145E0E">
        <w:rPr>
          <w:sz w:val="24"/>
          <w:szCs w:val="24"/>
        </w:rPr>
        <w:t xml:space="preserve">Одновременно с этим информируем вас о том, что нормативы ВФСК ГТО, утвержденные приказом Министерства спорта Российской Федерации №575 от 08.07.2014 года, размещены на сайте Министерства образования и науки Республики Татарстан в </w:t>
      </w:r>
      <w:r w:rsidRPr="00145E0E">
        <w:rPr>
          <w:sz w:val="24"/>
          <w:szCs w:val="24"/>
        </w:rPr>
        <w:lastRenderedPageBreak/>
        <w:t>разделе «Воспитание, дополнительное образование детей/</w:t>
      </w:r>
      <w:proofErr w:type="spellStart"/>
      <w:r w:rsidRPr="00145E0E">
        <w:rPr>
          <w:sz w:val="24"/>
          <w:szCs w:val="24"/>
        </w:rPr>
        <w:t>Здоровьесберегающее</w:t>
      </w:r>
      <w:proofErr w:type="spellEnd"/>
      <w:r w:rsidRPr="00145E0E">
        <w:rPr>
          <w:sz w:val="24"/>
          <w:szCs w:val="24"/>
        </w:rPr>
        <w:t xml:space="preserve"> и физкультурно-спортивное направление/Апробация Всероссийского физкультурно-спортивного комплекса </w:t>
      </w:r>
      <w:r w:rsidR="00C30510" w:rsidRPr="00145E0E">
        <w:rPr>
          <w:sz w:val="24"/>
          <w:szCs w:val="24"/>
        </w:rPr>
        <w:t>«Готов к труду и обороне» (ГТО).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30510" w:rsidRPr="00145E0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Управление о</w:t>
      </w:r>
      <w:proofErr w:type="spellStart"/>
      <w:r w:rsidR="00C30510" w:rsidRPr="00145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бразования</w:t>
      </w:r>
      <w:proofErr w:type="spellEnd"/>
      <w:r w:rsidR="00C30510" w:rsidRPr="00145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Исполкома Кукморского муниципального района просит вас в срок до </w:t>
      </w:r>
      <w:r w:rsidR="00C30510" w:rsidRPr="00145E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Pr="009839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сентября 2014</w:t>
      </w: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определить ответственное лицо от </w:t>
      </w:r>
      <w:r w:rsidR="00C30510" w:rsidRPr="00145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организации</w:t>
      </w: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апробацию Комплекса в </w:t>
      </w:r>
      <w:r w:rsidR="00145E0E" w:rsidRPr="00145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</w:t>
      </w: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направить график сдачи нормативов в сентябре-октябре 2014 года (в соответствии с прилагаемыми рекомендациями) по форме: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884" w:type="dxa"/>
        <w:tblCellSpacing w:w="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4"/>
        <w:gridCol w:w="1451"/>
        <w:gridCol w:w="1451"/>
        <w:gridCol w:w="1057"/>
        <w:gridCol w:w="1064"/>
        <w:gridCol w:w="2437"/>
      </w:tblGrid>
      <w:tr w:rsidR="009839E3" w:rsidRPr="009839E3" w:rsidTr="00145E0E">
        <w:trPr>
          <w:trHeight w:val="930"/>
          <w:tblCellSpacing w:w="0" w:type="dxa"/>
        </w:trPr>
        <w:tc>
          <w:tcPr>
            <w:tcW w:w="1424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Нормативы</w:t>
            </w:r>
          </w:p>
        </w:tc>
        <w:tc>
          <w:tcPr>
            <w:tcW w:w="1451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сдачи нормативов</w:t>
            </w:r>
          </w:p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1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сдачи нормативов</w:t>
            </w:r>
          </w:p>
        </w:tc>
        <w:tc>
          <w:tcPr>
            <w:tcW w:w="1057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064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Школы</w:t>
            </w:r>
          </w:p>
        </w:tc>
        <w:tc>
          <w:tcPr>
            <w:tcW w:w="2437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(</w:t>
            </w:r>
            <w:proofErr w:type="spellStart"/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  <w:proofErr w:type="spellEnd"/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должность, </w:t>
            </w:r>
            <w:proofErr w:type="spellStart"/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</w:t>
            </w:r>
            <w:proofErr w:type="spellEnd"/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телефон)</w:t>
            </w:r>
          </w:p>
        </w:tc>
      </w:tr>
      <w:tr w:rsidR="009839E3" w:rsidRPr="009839E3" w:rsidTr="00145E0E">
        <w:trPr>
          <w:trHeight w:val="220"/>
          <w:tblCellSpacing w:w="0" w:type="dxa"/>
        </w:trPr>
        <w:tc>
          <w:tcPr>
            <w:tcW w:w="1424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1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1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7" w:type="dxa"/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145E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Одновременно с этим просим указать дату проведения торжественного открытия мероприятий в рамках апробации ВФСК. Рекомендуем начать проведение мероприятий по сдаче нормативов с 20 сентября 2014 года.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Default="009839E3" w:rsidP="009839E3">
      <w:pPr>
        <w:pStyle w:val="a4"/>
        <w:jc w:val="both"/>
        <w:rPr>
          <w:sz w:val="28"/>
          <w:szCs w:val="28"/>
        </w:rPr>
      </w:pPr>
    </w:p>
    <w:p w:rsidR="009839E3" w:rsidRDefault="009839E3" w:rsidP="009839E3">
      <w:pPr>
        <w:pStyle w:val="a4"/>
        <w:jc w:val="both"/>
        <w:rPr>
          <w:sz w:val="28"/>
          <w:szCs w:val="28"/>
        </w:rPr>
      </w:pPr>
    </w:p>
    <w:p w:rsidR="009839E3" w:rsidRDefault="009839E3" w:rsidP="009839E3">
      <w:pPr>
        <w:pStyle w:val="a4"/>
        <w:jc w:val="both"/>
      </w:pPr>
    </w:p>
    <w:p w:rsidR="009839E3" w:rsidRDefault="009839E3" w:rsidP="009839E3">
      <w:pPr>
        <w:pStyle w:val="a4"/>
        <w:jc w:val="both"/>
      </w:pPr>
      <w:r>
        <w:rPr>
          <w:sz w:val="28"/>
          <w:szCs w:val="28"/>
        </w:rPr>
        <w:t>Приложение:</w:t>
      </w:r>
    </w:p>
    <w:p w:rsidR="00145E0E" w:rsidRDefault="009839E3" w:rsidP="009839E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45E0E" w:rsidRPr="00145E0E">
        <w:rPr>
          <w:sz w:val="28"/>
          <w:szCs w:val="28"/>
        </w:rPr>
        <w:t xml:space="preserve"> </w:t>
      </w:r>
      <w:r w:rsidR="00145E0E">
        <w:rPr>
          <w:sz w:val="28"/>
          <w:szCs w:val="28"/>
        </w:rPr>
        <w:t>Рекомендации.</w:t>
      </w:r>
    </w:p>
    <w:p w:rsidR="009839E3" w:rsidRDefault="009839E3" w:rsidP="009839E3">
      <w:pPr>
        <w:pStyle w:val="a4"/>
        <w:jc w:val="both"/>
      </w:pPr>
      <w:r>
        <w:rPr>
          <w:sz w:val="28"/>
          <w:szCs w:val="28"/>
        </w:rPr>
        <w:t xml:space="preserve"> </w:t>
      </w:r>
      <w:r w:rsidR="00145E0E">
        <w:rPr>
          <w:sz w:val="28"/>
          <w:szCs w:val="28"/>
        </w:rPr>
        <w:t xml:space="preserve">2. </w:t>
      </w:r>
      <w:r w:rsidR="00145E0E">
        <w:rPr>
          <w:sz w:val="28"/>
          <w:szCs w:val="28"/>
        </w:rPr>
        <w:t>Форма отчета на 1 л. в 1 экз.</w:t>
      </w:r>
    </w:p>
    <w:p w:rsidR="000C643E" w:rsidRDefault="000C643E"/>
    <w:p w:rsidR="000C643E" w:rsidRDefault="000C643E"/>
    <w:p w:rsidR="000C643E" w:rsidRDefault="000C643E" w:rsidP="000C6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43E" w:rsidRDefault="000C643E" w:rsidP="000C6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43E" w:rsidRPr="000C643E" w:rsidRDefault="000C643E" w:rsidP="000C6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C64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образования</w:t>
      </w:r>
    </w:p>
    <w:p w:rsidR="000C643E" w:rsidRPr="000C643E" w:rsidRDefault="000C643E" w:rsidP="000C6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Исполкома Кукморского </w:t>
      </w:r>
    </w:p>
    <w:p w:rsidR="000C643E" w:rsidRPr="000C643E" w:rsidRDefault="000C643E" w:rsidP="000C6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proofErr w:type="gramStart"/>
      <w:r w:rsidRPr="000C6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района:   </w:t>
      </w:r>
      <w:proofErr w:type="gramEnd"/>
      <w:r w:rsidRPr="000C6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Р.М. Мансуров</w:t>
      </w:r>
    </w:p>
    <w:p w:rsidR="000C643E" w:rsidRPr="000C643E" w:rsidRDefault="000C643E" w:rsidP="000C6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43E" w:rsidRPr="000C643E" w:rsidRDefault="000C643E" w:rsidP="000C6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43E" w:rsidRPr="000C643E" w:rsidRDefault="000C643E" w:rsidP="000C6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43E" w:rsidRPr="000C643E" w:rsidRDefault="000C643E" w:rsidP="000C6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43E" w:rsidRPr="000C643E" w:rsidRDefault="000C643E" w:rsidP="000C6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43E" w:rsidRPr="000C643E" w:rsidRDefault="000C643E" w:rsidP="000C6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43E" w:rsidRPr="000C643E" w:rsidRDefault="000C643E" w:rsidP="000C6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43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 Т.Г. Набиев</w:t>
      </w:r>
    </w:p>
    <w:p w:rsidR="000C643E" w:rsidRPr="000C643E" w:rsidRDefault="000C643E" w:rsidP="000C6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43E">
        <w:rPr>
          <w:rFonts w:ascii="Times New Roman" w:eastAsia="Times New Roman" w:hAnsi="Times New Roman" w:cs="Times New Roman"/>
          <w:sz w:val="24"/>
          <w:szCs w:val="24"/>
          <w:lang w:eastAsia="ru-RU"/>
        </w:rPr>
        <w:t>2-60-71</w:t>
      </w:r>
    </w:p>
    <w:p w:rsidR="009839E3" w:rsidRDefault="009839E3">
      <w:r>
        <w:br w:type="page"/>
      </w:r>
    </w:p>
    <w:p w:rsidR="009839E3" w:rsidRPr="009839E3" w:rsidRDefault="009839E3" w:rsidP="009839E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</w:t>
      </w:r>
      <w:r w:rsidR="00145E0E" w:rsidRPr="00145E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№1</w:t>
      </w:r>
    </w:p>
    <w:p w:rsidR="00145E0E" w:rsidRPr="00145E0E" w:rsidRDefault="00145E0E" w:rsidP="00145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E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письму </w:t>
      </w:r>
      <w:r w:rsidR="000C643E">
        <w:rPr>
          <w:rFonts w:ascii="Times New Roman" w:eastAsia="Times New Roman" w:hAnsi="Times New Roman" w:cs="Times New Roman"/>
          <w:sz w:val="20"/>
          <w:szCs w:val="20"/>
          <w:lang w:eastAsia="ru-RU"/>
        </w:rPr>
        <w:t>№787</w:t>
      </w:r>
    </w:p>
    <w:p w:rsidR="00145E0E" w:rsidRPr="00145E0E" w:rsidRDefault="00145E0E" w:rsidP="00145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E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29 </w:t>
      </w:r>
      <w:proofErr w:type="gramStart"/>
      <w:r w:rsidRPr="00145E0E">
        <w:rPr>
          <w:rFonts w:ascii="Times New Roman" w:eastAsia="Times New Roman" w:hAnsi="Times New Roman" w:cs="Times New Roman"/>
          <w:sz w:val="20"/>
          <w:szCs w:val="20"/>
          <w:lang w:eastAsia="ru-RU"/>
        </w:rPr>
        <w:t>августа  2014</w:t>
      </w:r>
      <w:proofErr w:type="gramEnd"/>
    </w:p>
    <w:p w:rsidR="009839E3" w:rsidRPr="009839E3" w:rsidRDefault="009839E3" w:rsidP="009839E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по организации апробации Всероссийского физкультурно-спортивного комплекса «Готов к труду и обороне» (ГТО) </w:t>
      </w:r>
    </w:p>
    <w:p w:rsidR="009839E3" w:rsidRPr="009839E3" w:rsidRDefault="009839E3" w:rsidP="009839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образовательных организациях Республики Татарстан</w:t>
      </w:r>
    </w:p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Организационные вопросы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Плану работы по поэтапному внедрению Всероссийского физкультурно-спортивного комплекса «Готов к труду и обороне» (ГТО) в образовательных организациях Республики Татарстан на 2014-2015 учебный год, утвержденному приказом МО и Н РТ от 10.07.2014 года №3907/14, в системе образования муниципального района на организационном этапе необходимо: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муниципальной рабочей группы по внедрению Всероссийского физкультурно-спортивного комплекса «Готов к труду и обороне» (ГТО) в образовательных организациях;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рабочих групп в образовательных организациях;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муниципальных базовых площадок по сдаче нормативов Всероссийского физкультурно-спортивного комплекса «Готов к труду и обороне» (ГТО) обучающимися образовательных организаций;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плана работы по внедрению Всероссийского физкультурно-спортивного комплекса «Готов к труду и обороне» (ГТО) на 2014-2015 учебный год в муниципальном органе управления образования, в образовательных организациях.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создании рабочей группы по внедрению ВФСК (ГТО) в образовательных организациях в состав рабочей группы целесообразно включить: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специалистов в области физической культуры и спорта,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представителей муниципальных органов управления образования, органов управления в сфере физической культуры и спорта, отдела Военного Комиссариата РТ, РОСТО (ДОСААФ) и др.;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представителей органов здравоохранения; 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представителей общественности (выдающихся спортсменов, представителей общественных организаций, ветеранов спорта);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иных заинтересованных организаций и ведомств.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создании данной рабочей группы необходимо предусмотреть в ее составе секретариат для ведения документации (протоколов </w:t>
      </w:r>
      <w:proofErr w:type="gramStart"/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</w:t>
      </w:r>
      <w:proofErr w:type="gramEnd"/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ВФСО (ГТО), не менее 3–х человек в зависимости от численности обучающихся, сдающих нормативы).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разработке муниципального плана по поэтапному внедрению ВФСК (ГТО) необходимо руководствоваться структурой Плана работы по внедрению Всероссийского физкультурно-спортивного комплекса «Готов к труду и обороне» (ГТО) в образовательных организациях Республики Татарстан на 2014-2015 учебный год, утвержденного приказом МО и Н РТ от 10.07.2014 года №3907/14.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муниципальных базовых площадок по сдаче Всероссийского физкультурно-спортивного комплекса «Готов к труду и обороне» (ГТО) производится из числа общеобразовательных школ с наиболее развитой учебно-материальной базой по физической культуре, соответствующей перечню испытаний, утвержденных приказом Министерства спорта Российской Федерации №575 от 08.07.2014 года.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большого числа обучающихся в районе возможно определение нескольких базовых площадок по сдаче ВФСО (ГТО), при этом целесообразно рассмотреть возможность специализации площадок по видам нормативов (видам спорта), возрастам обучающихся, а также территориальной расположенности образовательных организаций сельской местности.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Сдача нормативов Комплекса возможна и на муниципальных спортивно-оздоровительных объектах.</w:t>
      </w:r>
    </w:p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Календарь сдачи нормативов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имеющейся учебно-материальной базы площадок, их расположения, целесообразно разделить прием нормативов ВФСО (ГТО) у обучающихся на три условных сессии: осеннюю (сентябрь-октябрь), зимнюю (январь-февраль), весеннюю (апрель-май).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Примерный календарь сдачи нормативов ВФСО (ГТО) </w:t>
      </w:r>
    </w:p>
    <w:tbl>
      <w:tblPr>
        <w:tblW w:w="6380" w:type="dxa"/>
        <w:tblCellSpacing w:w="0" w:type="dxa"/>
        <w:tblInd w:w="-1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3876"/>
        <w:gridCol w:w="2074"/>
      </w:tblGrid>
      <w:tr w:rsidR="009839E3" w:rsidRPr="009839E3" w:rsidTr="009839E3">
        <w:trPr>
          <w:trHeight w:val="29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Нормативы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9839E3" w:rsidRPr="009839E3" w:rsidTr="009839E3">
        <w:trPr>
          <w:trHeight w:val="22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Челночный бег 3х10 м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9839E3" w:rsidRPr="009839E3" w:rsidTr="009839E3">
        <w:trPr>
          <w:trHeight w:val="22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30, 60, 100 м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9839E3" w:rsidRPr="009839E3" w:rsidTr="009839E3">
        <w:trPr>
          <w:trHeight w:val="22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1; 1,5; 2; 3 км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9839E3" w:rsidRPr="009839E3" w:rsidTr="009839E3">
        <w:trPr>
          <w:trHeight w:val="22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Смешанное передвижение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 толчком двумя ногами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9839E3" w:rsidRPr="009839E3" w:rsidTr="009839E3">
        <w:trPr>
          <w:trHeight w:val="22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из виса лежа на низкой перекладине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Январь -февраль 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из виса на высокой перекладине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Январь -февраль</w:t>
            </w:r>
          </w:p>
        </w:tc>
      </w:tr>
      <w:tr w:rsidR="009839E3" w:rsidRPr="009839E3" w:rsidTr="009839E3">
        <w:trPr>
          <w:trHeight w:val="22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Рывок гири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-февраль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и разгибание рук в упоре лежа на полу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-февраль</w:t>
            </w:r>
          </w:p>
        </w:tc>
      </w:tr>
      <w:tr w:rsidR="009839E3" w:rsidRPr="009839E3" w:rsidTr="009839E3">
        <w:trPr>
          <w:trHeight w:val="65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Поднимание туловища из положения лежа на спине</w:t>
            </w:r>
          </w:p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-февраль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 вперед из положения стоя с прямыми ногами на полу или гимнастической скамье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теннисного мяча в цель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спортивного снаряда на дальность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 на 10, 15, 25, 50 м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лыжах на 1, 2, 3, 5 км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Январь -февраль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 по пересеченной местности на 1, 2, 3, 5 км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Стрельба из пневматической винтовки или электронного оружия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Январь -февраль</w:t>
            </w:r>
          </w:p>
        </w:tc>
      </w:tr>
      <w:tr w:rsidR="009839E3" w:rsidRPr="009839E3" w:rsidTr="009839E3">
        <w:trPr>
          <w:trHeight w:val="440"/>
          <w:tblCellSpacing w:w="0" w:type="dxa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</w:tr>
    </w:tbl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Участники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Положению ВФСК (ГТО), к выполнению нормативов Комплекса ГТО допускаются лица, относящиеся к различным группам здоровья, систематически занимающиеся физической культурой и спортом, в том числе самостоятельно, на основании результатов диспансеризации или медицинского осмотра. 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Обращаем внимание,</w:t>
      </w: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перечень видов испытаний (тестов), входящих в Комплекс ГТО, и порядок оценки выполнения нормативов лицами, отнесенными по состоянию здоровья к подготовительной или специальной медицинским группам,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этим, на первом этапе внедрения ВФСК (ГТО) к сдаче нормативов </w:t>
      </w: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допускаются обучающиеся основной группы здоровья по физической культуре.</w:t>
      </w: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усмотрению медицинских работников от сдачи норм комплекса могут быть освобождены обучающиеся, которые уже после диспансеризации перенесли продолжительные болезни. Списки допущенных к сдаче комплекса ГТО участников заверяются врачом и утверждаются директором школы.</w:t>
      </w:r>
    </w:p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Документация</w:t>
      </w:r>
    </w:p>
    <w:p w:rsidR="009839E3" w:rsidRPr="009839E3" w:rsidRDefault="009839E3" w:rsidP="009839E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организационном этапе по внедрению Всероссийского физкультурно-спортивного комплекса «Готов к труду и обороне» (ГТО) образовательная организация должна иметь следующую документацию (сведения):</w:t>
      </w:r>
    </w:p>
    <w:p w:rsidR="009839E3" w:rsidRPr="009839E3" w:rsidRDefault="009839E3" w:rsidP="009839E3">
      <w:pPr>
        <w:spacing w:after="0" w:line="240" w:lineRule="auto"/>
        <w:ind w:left="720" w:hanging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Состав школьной комиссии по</w:t>
      </w:r>
      <w:r w:rsidRPr="009839E3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внедрению Всероссийского физкультурно-спортивного комплекса «Готов к труду и обороне» (ГТО) и план ее работы на учебный год (утвержденные приказом директора).</w:t>
      </w:r>
    </w:p>
    <w:p w:rsidR="009839E3" w:rsidRPr="009839E3" w:rsidRDefault="009839E3" w:rsidP="009839E3">
      <w:pPr>
        <w:spacing w:after="0" w:line="240" w:lineRule="auto"/>
        <w:ind w:left="720" w:hanging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План работы по физическому воспитанию обучающихся на учебный год, включающий работу по внедрению ВФСК (ГТО) (утвержденный приказом директора).</w:t>
      </w:r>
    </w:p>
    <w:p w:rsidR="009839E3" w:rsidRPr="009839E3" w:rsidRDefault="009839E3" w:rsidP="009839E3">
      <w:pPr>
        <w:spacing w:after="0" w:line="240" w:lineRule="auto"/>
        <w:ind w:left="720" w:hanging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Общее количество учащихся I – XI классов по состоянию на 1 сентября со списками обучающихся.</w:t>
      </w:r>
    </w:p>
    <w:p w:rsidR="009839E3" w:rsidRPr="009839E3" w:rsidRDefault="009839E3" w:rsidP="009839E3">
      <w:pPr>
        <w:spacing w:after="0" w:line="240" w:lineRule="auto"/>
        <w:ind w:left="720" w:hanging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Количество допущенных к сдаче норм комплекса ГТО по классам (на основании допуска врача).</w:t>
      </w:r>
    </w:p>
    <w:p w:rsidR="009839E3" w:rsidRPr="009839E3" w:rsidRDefault="009839E3" w:rsidP="009839E3">
      <w:pPr>
        <w:spacing w:after="0" w:line="240" w:lineRule="auto"/>
        <w:ind w:left="720" w:hanging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Рабочая документация по фиксированию результатов сдачи нормативов (протоколы с результатами обучающихся, журналы регистрации результатов ВФСК (ГТО), решения школьной комиссии по итогам работы, иные организационные документы). </w:t>
      </w:r>
    </w:p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Агитационно-пропагандистская работа и взаимодействие со средствами массовой информации.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информирования всех участников образовательного процесса о приводящихся мероприятиях по внедрению Всероссийского физкультурно-спортивного комплекса «Готов к труду и обороне» (ГТО) необходимо предусмотреть создание информационных стендов по ВФСК (ГТО) в каждой образовательной организации, а также специальных разделов на сайтах образовательных организаций портала «Электронное образование в Республике Татарстан», содержащих следующую информацию: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нормативные документы; 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Положение о Всероссийском физкультурно-спортивном комплексе «Готов к труду и обороне»</w:t>
      </w:r>
      <w:r w:rsidRPr="009839E3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(содержание ступеней комплекса по классам, необходимые требования и условия прохождения ВФСК (ГТО); 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материалы, отражающие ход сдачи нормативов; 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расписание работы спортивных секций, рекорды школы, разрядные нормы по видам спорта, таблицы оценки результатов соревнований, фотоматериалы. 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Важное место в пропаганде комплекса ГТО могут оказать организованные мероприятия, соревнования, </w:t>
      </w:r>
      <w:proofErr w:type="gramStart"/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встречи</w:t>
      </w:r>
      <w:proofErr w:type="gramEnd"/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 мастерами спорта, лучшими спортсменами района, города, республики.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мероприятия физкультурно-спортивной направленности, в том числе и по ВФСК (ГТО), школьного и муниципального уровней необходимо проводить с приглашением средств массовой информации и в тесном взаимодействии с муниципальными органами управления в сфере физической культуры и спорта, заинтересованными общественными объединениями.</w:t>
      </w:r>
    </w:p>
    <w:p w:rsidR="009839E3" w:rsidRPr="009839E3" w:rsidRDefault="009839E3" w:rsidP="009839E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Pr="00145E0E" w:rsidRDefault="009839E3" w:rsidP="009839E3">
      <w:pPr>
        <w:spacing w:after="20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643E" w:rsidRDefault="000C643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839E3" w:rsidRDefault="009839E3" w:rsidP="009839E3">
      <w:pPr>
        <w:spacing w:after="20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№2</w:t>
      </w:r>
    </w:p>
    <w:p w:rsidR="000C643E" w:rsidRPr="000C643E" w:rsidRDefault="000C643E" w:rsidP="000C643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4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письму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№787</w:t>
      </w:r>
    </w:p>
    <w:p w:rsidR="000C643E" w:rsidRPr="000C643E" w:rsidRDefault="000C643E" w:rsidP="000C643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4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29 </w:t>
      </w:r>
      <w:proofErr w:type="gramStart"/>
      <w:r w:rsidRPr="000C643E">
        <w:rPr>
          <w:rFonts w:ascii="Times New Roman" w:eastAsia="Times New Roman" w:hAnsi="Times New Roman" w:cs="Times New Roman"/>
          <w:sz w:val="20"/>
          <w:szCs w:val="20"/>
          <w:lang w:eastAsia="ru-RU"/>
        </w:rPr>
        <w:t>августа  2014</w:t>
      </w:r>
      <w:proofErr w:type="gramEnd"/>
    </w:p>
    <w:p w:rsidR="000C643E" w:rsidRPr="009839E3" w:rsidRDefault="000C643E" w:rsidP="009839E3">
      <w:pPr>
        <w:spacing w:after="20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39E3" w:rsidRPr="009839E3" w:rsidRDefault="009839E3" w:rsidP="009839E3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9839E3" w:rsidRPr="009839E3" w:rsidRDefault="009839E3" w:rsidP="009839E3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сентября 2014 г.</w:t>
      </w:r>
    </w:p>
    <w:tbl>
      <w:tblPr>
        <w:tblW w:w="98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2739"/>
        <w:gridCol w:w="1640"/>
        <w:gridCol w:w="1640"/>
        <w:gridCol w:w="1662"/>
        <w:gridCol w:w="1640"/>
      </w:tblGrid>
      <w:tr w:rsidR="009839E3" w:rsidRPr="009839E3" w:rsidTr="009839E3">
        <w:trPr>
          <w:trHeight w:val="930"/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0C643E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839E3"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аименование образовательной организации НПО, СПО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0C643E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839E3"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азвание мероприятия, место и время проведения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предполагаемое количество участников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 (Ф.И.О., телефон, </w:t>
            </w:r>
            <w:proofErr w:type="spellStart"/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839E3" w:rsidRPr="009839E3" w:rsidTr="009839E3">
        <w:trPr>
          <w:trHeight w:val="190"/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39E3" w:rsidRPr="009839E3" w:rsidTr="009839E3">
        <w:trPr>
          <w:trHeight w:val="190"/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39E3" w:rsidRPr="009839E3" w:rsidRDefault="009839E3" w:rsidP="009839E3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9839E3" w:rsidRPr="009839E3" w:rsidRDefault="009839E3" w:rsidP="009839E3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2-7 сентября 2014 г.</w:t>
      </w:r>
    </w:p>
    <w:tbl>
      <w:tblPr>
        <w:tblW w:w="98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2739"/>
        <w:gridCol w:w="1640"/>
        <w:gridCol w:w="1640"/>
        <w:gridCol w:w="1662"/>
        <w:gridCol w:w="1640"/>
      </w:tblGrid>
      <w:tr w:rsidR="009839E3" w:rsidRPr="009839E3" w:rsidTr="00145E0E">
        <w:trPr>
          <w:trHeight w:val="930"/>
          <w:tblCellSpacing w:w="0" w:type="dxa"/>
        </w:trPr>
        <w:tc>
          <w:tcPr>
            <w:tcW w:w="5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145E0E" w:rsidP="0014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839E3"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аименование образовательной организации 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145E0E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839E3"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азвание мероприятия, место и время проведения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предполагаемое количество участников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 (Ф.И.О., телефон, </w:t>
            </w:r>
            <w:proofErr w:type="spellStart"/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 w:rsidRPr="00983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839E3" w:rsidRPr="009839E3" w:rsidTr="00145E0E">
        <w:trPr>
          <w:trHeight w:val="190"/>
          <w:tblCellSpacing w:w="0" w:type="dxa"/>
        </w:trPr>
        <w:tc>
          <w:tcPr>
            <w:tcW w:w="5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39E3" w:rsidRPr="009839E3" w:rsidTr="00145E0E">
        <w:trPr>
          <w:trHeight w:val="190"/>
          <w:tblCellSpacing w:w="0" w:type="dxa"/>
        </w:trPr>
        <w:tc>
          <w:tcPr>
            <w:tcW w:w="5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39E3" w:rsidRPr="009839E3" w:rsidRDefault="009839E3" w:rsidP="00983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39E3" w:rsidRPr="009839E3" w:rsidRDefault="009839E3" w:rsidP="009839E3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</w:p>
    <w:p w:rsidR="009839E3" w:rsidRPr="009839E3" w:rsidRDefault="009839E3" w:rsidP="009839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39E3" w:rsidRPr="00145E0E" w:rsidRDefault="009839E3">
      <w:pPr>
        <w:rPr>
          <w:sz w:val="24"/>
          <w:szCs w:val="24"/>
        </w:rPr>
      </w:pPr>
    </w:p>
    <w:sectPr w:rsidR="009839E3" w:rsidRPr="00145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9E3"/>
    <w:rsid w:val="000C643E"/>
    <w:rsid w:val="00145E0E"/>
    <w:rsid w:val="008454DC"/>
    <w:rsid w:val="009839E3"/>
    <w:rsid w:val="00C3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95512-D885-4803-8107-9EC46B9A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39E3"/>
    <w:rPr>
      <w:color w:val="0000FF"/>
      <w:u w:val="single"/>
    </w:rPr>
  </w:style>
  <w:style w:type="paragraph" w:customStyle="1" w:styleId="a4">
    <w:name w:val="обычный"/>
    <w:basedOn w:val="a"/>
    <w:rsid w:val="00983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gir.Nabiev@tatar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Тагир</dc:creator>
  <cp:keywords/>
  <dc:description/>
  <cp:lastModifiedBy>Тагир</cp:lastModifiedBy>
  <cp:revision>1</cp:revision>
  <dcterms:created xsi:type="dcterms:W3CDTF">2014-08-29T10:58:00Z</dcterms:created>
  <dcterms:modified xsi:type="dcterms:W3CDTF">2014-08-29T11:30:00Z</dcterms:modified>
</cp:coreProperties>
</file>